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24" w:rsidRDefault="00161C24" w:rsidP="00161C24">
      <w:pPr>
        <w:jc w:val="center"/>
        <w:rPr>
          <w:rFonts w:asciiTheme="majorHAnsi" w:hAnsiTheme="majorHAnsi"/>
        </w:rPr>
      </w:pPr>
      <w:bookmarkStart w:id="0" w:name="_GoBack"/>
      <w:bookmarkEnd w:id="0"/>
      <w:r w:rsidRPr="00161C24">
        <w:rPr>
          <w:rFonts w:asciiTheme="majorHAnsi" w:hAnsiTheme="maj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-403225</wp:posOffset>
            </wp:positionH>
            <wp:positionV relativeFrom="paragraph">
              <wp:posOffset>-342900</wp:posOffset>
            </wp:positionV>
            <wp:extent cx="1603375" cy="685800"/>
            <wp:effectExtent l="25400" t="0" r="0" b="0"/>
            <wp:wrapNone/>
            <wp:docPr id="5" name="Picture 3" descr="i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p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1C24" w:rsidRPr="00271690" w:rsidRDefault="00161C24" w:rsidP="00161C2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DRAFT PLOs Critical Thinking, April </w:t>
      </w:r>
      <w:r w:rsidR="004C2EC3">
        <w:rPr>
          <w:rFonts w:asciiTheme="majorHAnsi" w:hAnsiTheme="majorHAnsi"/>
        </w:rPr>
        <w:t>27</w:t>
      </w:r>
      <w:r w:rsidR="004C2EC3" w:rsidRPr="004C2E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>, 2015</w:t>
      </w:r>
    </w:p>
    <w:p w:rsidR="00161C24" w:rsidRPr="00271690" w:rsidRDefault="00161C24" w:rsidP="00161C24">
      <w:pPr>
        <w:jc w:val="both"/>
        <w:rPr>
          <w:rFonts w:asciiTheme="majorHAnsi" w:hAnsiTheme="majorHAnsi"/>
        </w:rPr>
      </w:pPr>
      <w:r w:rsidRPr="00271690">
        <w:rPr>
          <w:rFonts w:asciiTheme="majorHAnsi" w:hAnsiTheme="majorHAnsi"/>
          <w:i/>
        </w:rPr>
        <w:t xml:space="preserve">Critical thinking is a cross-disciplinary process based on information literacy that uses inquiry and analysis, and leads to problem solving. Critical thinking is </w:t>
      </w:r>
      <w:r w:rsidR="005E1CDF">
        <w:rPr>
          <w:rFonts w:asciiTheme="majorHAnsi" w:hAnsiTheme="majorHAnsi"/>
          <w:i/>
        </w:rPr>
        <w:t xml:space="preserve">also </w:t>
      </w:r>
      <w:r w:rsidRPr="00271690">
        <w:rPr>
          <w:rFonts w:asciiTheme="majorHAnsi" w:hAnsiTheme="majorHAnsi"/>
          <w:i/>
        </w:rPr>
        <w:t>a habit of mind characterized by the comprehensive exploration of issues, ideas, artifacts, and events before accepting or formulating a judgment or conclusion. Critical thinkers deeply reflect on the process and each of the steps below and return to each step as necessary.</w:t>
      </w:r>
    </w:p>
    <w:p w:rsidR="00161C24" w:rsidRPr="00271690" w:rsidRDefault="00161C24" w:rsidP="00161C24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271690">
        <w:rPr>
          <w:rFonts w:asciiTheme="majorHAnsi" w:hAnsiTheme="majorHAnsi"/>
          <w:b/>
        </w:rPr>
        <w:t>Problem Setting:</w:t>
      </w:r>
      <w:r w:rsidRPr="00271690">
        <w:rPr>
          <w:rFonts w:asciiTheme="majorHAnsi" w:hAnsiTheme="majorHAnsi"/>
        </w:rPr>
        <w:t xml:space="preserve"> Identify a problem or question and its component parts</w:t>
      </w:r>
      <w:r w:rsidR="0025070D">
        <w:rPr>
          <w:rFonts w:asciiTheme="majorHAnsi" w:hAnsiTheme="majorHAnsi"/>
        </w:rPr>
        <w:t>.</w:t>
      </w:r>
    </w:p>
    <w:p w:rsidR="00161C24" w:rsidRPr="00271690" w:rsidRDefault="00161C24" w:rsidP="00161C24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271690">
        <w:rPr>
          <w:rFonts w:asciiTheme="majorHAnsi" w:hAnsiTheme="majorHAnsi"/>
          <w:b/>
        </w:rPr>
        <w:t>Recognize Assumptions</w:t>
      </w:r>
      <w:r w:rsidRPr="00271690">
        <w:rPr>
          <w:rFonts w:asciiTheme="majorHAnsi" w:hAnsiTheme="majorHAnsi"/>
        </w:rPr>
        <w:t xml:space="preserve">: Recognize and assess </w:t>
      </w:r>
      <w:r w:rsidR="0029112A">
        <w:rPr>
          <w:rFonts w:asciiTheme="majorHAnsi" w:hAnsiTheme="majorHAnsi"/>
        </w:rPr>
        <w:t>personal</w:t>
      </w:r>
      <w:r w:rsidRPr="00271690">
        <w:rPr>
          <w:rFonts w:asciiTheme="majorHAnsi" w:hAnsiTheme="majorHAnsi"/>
        </w:rPr>
        <w:t xml:space="preserve"> and other relevant underlying assumptions.</w:t>
      </w:r>
    </w:p>
    <w:p w:rsidR="00161C24" w:rsidRPr="00271690" w:rsidRDefault="00161C24" w:rsidP="00161C24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271690">
        <w:rPr>
          <w:rFonts w:asciiTheme="majorHAnsi" w:hAnsiTheme="majorHAnsi"/>
          <w:b/>
        </w:rPr>
        <w:t>Evidence:</w:t>
      </w:r>
      <w:r w:rsidRPr="00271690">
        <w:rPr>
          <w:rFonts w:asciiTheme="majorHAnsi" w:hAnsiTheme="majorHAnsi"/>
        </w:rPr>
        <w:t xml:space="preserve"> Identify, gather, and analyze the information/data necessary to address the problem or question.</w:t>
      </w:r>
    </w:p>
    <w:p w:rsidR="00161C24" w:rsidRPr="00271690" w:rsidRDefault="00161C24" w:rsidP="00161C24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271690">
        <w:rPr>
          <w:rFonts w:asciiTheme="majorHAnsi" w:hAnsiTheme="majorHAnsi"/>
          <w:b/>
        </w:rPr>
        <w:t>Evaluate:</w:t>
      </w:r>
      <w:r w:rsidRPr="00271690">
        <w:rPr>
          <w:rFonts w:asciiTheme="majorHAnsi" w:hAnsiTheme="majorHAnsi"/>
        </w:rPr>
        <w:t xml:space="preserve"> Evaluate information/data for credibility (e.g. bias, reliability, validity) and relevance to a situation. </w:t>
      </w:r>
    </w:p>
    <w:p w:rsidR="00161C24" w:rsidRPr="00271690" w:rsidRDefault="00161C24" w:rsidP="00161C24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271690">
        <w:rPr>
          <w:rFonts w:asciiTheme="majorHAnsi" w:hAnsiTheme="majorHAnsi"/>
          <w:b/>
        </w:rPr>
        <w:t>Context:</w:t>
      </w:r>
      <w:r w:rsidRPr="00271690">
        <w:rPr>
          <w:rFonts w:asciiTheme="majorHAnsi" w:hAnsiTheme="majorHAnsi"/>
        </w:rPr>
        <w:t xml:space="preserve"> Identify relevant (disciplinary) context</w:t>
      </w:r>
      <w:r w:rsidR="0025070D">
        <w:rPr>
          <w:rFonts w:asciiTheme="majorHAnsi" w:hAnsiTheme="majorHAnsi"/>
        </w:rPr>
        <w:t>(s)</w:t>
      </w:r>
      <w:r w:rsidRPr="00271690">
        <w:rPr>
          <w:rFonts w:asciiTheme="majorHAnsi" w:hAnsiTheme="majorHAnsi"/>
        </w:rPr>
        <w:t xml:space="preserve"> including, as appropriate, principles, criteria, concepts, values, </w:t>
      </w:r>
      <w:r w:rsidR="00944E31" w:rsidRPr="004C2EC3">
        <w:rPr>
          <w:rFonts w:asciiTheme="majorHAnsi" w:hAnsiTheme="majorHAnsi"/>
        </w:rPr>
        <w:t>histories,</w:t>
      </w:r>
      <w:r w:rsidR="00944E31">
        <w:rPr>
          <w:rFonts w:asciiTheme="majorHAnsi" w:hAnsiTheme="majorHAnsi"/>
          <w:color w:val="FF0000"/>
        </w:rPr>
        <w:t xml:space="preserve"> </w:t>
      </w:r>
      <w:r w:rsidRPr="00271690">
        <w:rPr>
          <w:rFonts w:asciiTheme="majorHAnsi" w:hAnsiTheme="majorHAnsi"/>
        </w:rPr>
        <w:t>and theories.</w:t>
      </w:r>
    </w:p>
    <w:p w:rsidR="00161C24" w:rsidRDefault="00161C24" w:rsidP="00161C24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271690">
        <w:rPr>
          <w:rFonts w:asciiTheme="majorHAnsi" w:hAnsiTheme="majorHAnsi"/>
          <w:b/>
        </w:rPr>
        <w:t>Reasoning/Conclusion:</w:t>
      </w:r>
      <w:r w:rsidRPr="00271690">
        <w:rPr>
          <w:rFonts w:asciiTheme="majorHAnsi" w:hAnsiTheme="majorHAnsi"/>
        </w:rPr>
        <w:t xml:space="preserve"> </w:t>
      </w:r>
      <w:r w:rsidR="004C2EC3" w:rsidRPr="004C2EC3">
        <w:rPr>
          <w:rFonts w:asciiTheme="majorHAnsi" w:hAnsiTheme="majorHAnsi"/>
        </w:rPr>
        <w:t>Develop logical conclusions, solutions, and outcomes that reflect an informed, well-reasoned evaluation.</w:t>
      </w:r>
      <w:r w:rsidR="004C2EC3">
        <w:rPr>
          <w:rFonts w:asciiTheme="majorHAnsi" w:hAnsiTheme="majorHAnsi"/>
          <w:color w:val="FF0000"/>
        </w:rPr>
        <w:t xml:space="preserve">  </w:t>
      </w:r>
    </w:p>
    <w:p w:rsidR="00161C24" w:rsidRPr="00271690" w:rsidRDefault="00161C24" w:rsidP="00161C24">
      <w:pPr>
        <w:jc w:val="both"/>
        <w:rPr>
          <w:rFonts w:asciiTheme="majorHAnsi" w:hAnsiTheme="majorHAnsi"/>
        </w:rPr>
      </w:pPr>
    </w:p>
    <w:p w:rsidR="00022AB6" w:rsidRDefault="00022AB6"/>
    <w:sectPr w:rsidR="00022AB6" w:rsidSect="00022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640B5"/>
    <w:multiLevelType w:val="hybridMultilevel"/>
    <w:tmpl w:val="E92C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24"/>
    <w:rsid w:val="00022AB6"/>
    <w:rsid w:val="0013168D"/>
    <w:rsid w:val="00161C24"/>
    <w:rsid w:val="0025070D"/>
    <w:rsid w:val="0029112A"/>
    <w:rsid w:val="002E1B6D"/>
    <w:rsid w:val="002E5A65"/>
    <w:rsid w:val="004C2EC3"/>
    <w:rsid w:val="00581C08"/>
    <w:rsid w:val="005E1CDF"/>
    <w:rsid w:val="00907507"/>
    <w:rsid w:val="00944E31"/>
    <w:rsid w:val="00AF6AAF"/>
    <w:rsid w:val="00DD6F97"/>
    <w:rsid w:val="00E310D7"/>
    <w:rsid w:val="00FB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E7EA5D-3A70-4F30-B2A8-E1E29EF1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WICHE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kspringsteen</dc:creator>
  <cp:lastModifiedBy>Microsoft account</cp:lastModifiedBy>
  <cp:revision>2</cp:revision>
  <dcterms:created xsi:type="dcterms:W3CDTF">2015-04-29T05:03:00Z</dcterms:created>
  <dcterms:modified xsi:type="dcterms:W3CDTF">2015-04-29T05:03:00Z</dcterms:modified>
</cp:coreProperties>
</file>