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DA843" w14:textId="77777777" w:rsidR="001C3192" w:rsidRDefault="001C3192">
      <w:pPr>
        <w:widowControl w:val="0"/>
        <w:tabs>
          <w:tab w:val="left" w:pos="6400"/>
        </w:tabs>
        <w:ind w:left="-1800" w:right="-1800"/>
        <w:rPr>
          <w:rFonts w:ascii="Arial" w:eastAsia="Arial" w:hAnsi="Arial" w:cs="Arial"/>
        </w:rPr>
      </w:pPr>
    </w:p>
    <w:p w14:paraId="640CF6E4" w14:textId="77777777" w:rsidR="001C3192" w:rsidRDefault="005E7ABC">
      <w:pPr>
        <w:pStyle w:val="Title"/>
        <w:widowControl w:val="0"/>
      </w:pPr>
      <w:bookmarkStart w:id="0" w:name="_heading=h.gjdgxs" w:colFirst="0" w:colLast="0"/>
      <w:bookmarkEnd w:id="0"/>
      <w:r>
        <w:t>Faculty Senate Minutes</w:t>
      </w:r>
    </w:p>
    <w:p w14:paraId="60687FE3" w14:textId="77777777" w:rsidR="001C3192" w:rsidRDefault="005E7ABC">
      <w:pPr>
        <w:pStyle w:val="Subtitle"/>
        <w:widowControl w:val="0"/>
      </w:pPr>
      <w:r>
        <w:t>February 9, 2021</w:t>
      </w:r>
    </w:p>
    <w:p w14:paraId="23FF195C" w14:textId="77777777" w:rsidR="001C3192" w:rsidRDefault="001C3192">
      <w:pPr>
        <w:widowControl w:val="0"/>
      </w:pPr>
    </w:p>
    <w:p w14:paraId="0C7C957F" w14:textId="77777777" w:rsidR="001C3192" w:rsidRDefault="005E7ABC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Virtual Meeting</w:t>
      </w:r>
    </w:p>
    <w:p w14:paraId="227FF005" w14:textId="77777777" w:rsidR="001C3192" w:rsidRDefault="001C3192">
      <w:pPr>
        <w:widowControl w:val="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127C337" w14:textId="77777777" w:rsidR="001C3192" w:rsidRDefault="005E7ABC">
      <w:pPr>
        <w:widowControl w:val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i/>
          <w:color w:val="000000"/>
          <w:sz w:val="22"/>
          <w:szCs w:val="22"/>
        </w:rPr>
        <w:t>Primarily paperless, wou.edu/</w:t>
      </w:r>
      <w:proofErr w:type="spellStart"/>
      <w:r>
        <w:rPr>
          <w:rFonts w:ascii="Arial" w:eastAsia="Arial" w:hAnsi="Arial" w:cs="Arial"/>
          <w:i/>
          <w:color w:val="000000"/>
          <w:sz w:val="22"/>
          <w:szCs w:val="22"/>
        </w:rPr>
        <w:t>facultysenate</w:t>
      </w:r>
      <w:proofErr w:type="spellEnd"/>
    </w:p>
    <w:p w14:paraId="0D78CED4" w14:textId="77777777" w:rsidR="001C3192" w:rsidRDefault="005E7ABC">
      <w:pPr>
        <w:pStyle w:val="Heading1"/>
        <w:keepNext w:val="0"/>
        <w:widowControl w:val="0"/>
        <w:rPr>
          <w:sz w:val="28"/>
          <w:szCs w:val="28"/>
        </w:rPr>
      </w:pPr>
      <w:r>
        <w:t>3:15 - 3:30 p.m.</w:t>
      </w:r>
      <w:r>
        <w:rPr>
          <w:sz w:val="28"/>
          <w:szCs w:val="28"/>
        </w:rPr>
        <w:t xml:space="preserve"> </w:t>
      </w:r>
    </w:p>
    <w:p w14:paraId="6EA3572E" w14:textId="77777777" w:rsidR="001C3192" w:rsidRDefault="005E7ABC">
      <w:pPr>
        <w:widowControl w:val="0"/>
        <w:ind w:firstLine="720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i/>
          <w:color w:val="000000"/>
          <w:sz w:val="28"/>
          <w:szCs w:val="28"/>
        </w:rPr>
        <w:t>Better Know a Colleague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(informal gathering, optional)</w:t>
      </w:r>
    </w:p>
    <w:p w14:paraId="0B547A72" w14:textId="77777777" w:rsidR="001C3192" w:rsidRDefault="001C3192">
      <w:pPr>
        <w:widowControl w:val="0"/>
        <w:ind w:firstLine="720"/>
        <w:rPr>
          <w:rFonts w:ascii="Calibri" w:eastAsia="Calibri" w:hAnsi="Calibri" w:cs="Calibri"/>
          <w:sz w:val="32"/>
          <w:szCs w:val="32"/>
        </w:rPr>
      </w:pPr>
    </w:p>
    <w:p w14:paraId="42EA2F45" w14:textId="77777777" w:rsidR="001C3192" w:rsidRDefault="005E7ABC">
      <w:pPr>
        <w:pStyle w:val="Heading1"/>
        <w:keepNext w:val="0"/>
        <w:widowControl w:val="0"/>
        <w:spacing w:before="0" w:after="0"/>
      </w:pPr>
      <w:r>
        <w:t xml:space="preserve">3:30 – 5 p.m. </w:t>
      </w:r>
    </w:p>
    <w:p w14:paraId="2D244B53" w14:textId="77777777" w:rsidR="001C3192" w:rsidRDefault="005E7ABC">
      <w:pPr>
        <w:pStyle w:val="Heading1"/>
        <w:keepNext w:val="0"/>
        <w:widowControl w:val="0"/>
        <w:spacing w:before="0" w:after="0"/>
        <w:ind w:left="720"/>
        <w:rPr>
          <w:b w:val="0"/>
          <w:i/>
          <w:sz w:val="28"/>
          <w:szCs w:val="28"/>
        </w:rPr>
      </w:pPr>
      <w:r>
        <w:rPr>
          <w:b w:val="0"/>
          <w:i/>
          <w:sz w:val="28"/>
          <w:szCs w:val="28"/>
        </w:rPr>
        <w:t xml:space="preserve">Business Meeting </w:t>
      </w:r>
    </w:p>
    <w:p w14:paraId="646A8026" w14:textId="77777777" w:rsidR="001C3192" w:rsidRDefault="005E7ABC">
      <w:pPr>
        <w:pStyle w:val="Heading1"/>
        <w:keepNext w:val="0"/>
        <w:widowControl w:val="0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4C31934" w14:textId="77777777" w:rsidR="001C3192" w:rsidRDefault="005E7ABC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1.    Call to order</w:t>
      </w:r>
    </w:p>
    <w:p w14:paraId="2BAAD335" w14:textId="77777777" w:rsidR="001C3192" w:rsidRDefault="001C3192">
      <w:pPr>
        <w:pStyle w:val="Heading1"/>
        <w:keepNext w:val="0"/>
        <w:widowControl w:val="0"/>
        <w:spacing w:before="0" w:after="0"/>
        <w:ind w:left="1440"/>
        <w:rPr>
          <w:sz w:val="28"/>
          <w:szCs w:val="28"/>
        </w:rPr>
      </w:pPr>
    </w:p>
    <w:p w14:paraId="537560A2" w14:textId="77777777" w:rsidR="001C3192" w:rsidRDefault="005E7ABC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2.    Call of the roll (by typing your name into the chat)</w:t>
      </w:r>
    </w:p>
    <w:p w14:paraId="59091286" w14:textId="77777777" w:rsidR="001C3192" w:rsidRDefault="005E7ABC">
      <w:pPr>
        <w:pStyle w:val="Heading1"/>
        <w:keepNext w:val="0"/>
        <w:widowControl w:val="0"/>
        <w:spacing w:before="0" w:after="0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ABA1752" w14:textId="2DF39FF1" w:rsidR="001C3192" w:rsidRPr="000B0B4D" w:rsidRDefault="005E7ABC" w:rsidP="000B0B4D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3.    Corrections to and approval of minutes from previous meeting (see website)</w:t>
      </w:r>
    </w:p>
    <w:p w14:paraId="201D5006" w14:textId="77777777" w:rsidR="001C3192" w:rsidRDefault="005E7ABC">
      <w:pPr>
        <w:numPr>
          <w:ilvl w:val="0"/>
          <w:numId w:val="4"/>
        </w:numPr>
      </w:pPr>
      <w:r>
        <w:t>M</w:t>
      </w:r>
      <w:r>
        <w:t>inutes approved as posted</w:t>
      </w:r>
    </w:p>
    <w:p w14:paraId="58302F9F" w14:textId="77777777" w:rsidR="001C3192" w:rsidRDefault="005E7ABC" w:rsidP="000B0B4D">
      <w:r>
        <w:t xml:space="preserve"> </w:t>
      </w:r>
      <w:r>
        <w:rPr>
          <w:sz w:val="28"/>
          <w:szCs w:val="28"/>
        </w:rPr>
        <w:t xml:space="preserve"> </w:t>
      </w:r>
    </w:p>
    <w:p w14:paraId="4B9FDC40" w14:textId="77777777" w:rsidR="001C3192" w:rsidRDefault="005E7ABC">
      <w:pPr>
        <w:pStyle w:val="Heading1"/>
        <w:keepNext w:val="0"/>
        <w:widowControl w:val="0"/>
        <w:spacing w:before="0" w:after="0"/>
        <w:ind w:left="720"/>
        <w:rPr>
          <w:sz w:val="28"/>
          <w:szCs w:val="28"/>
        </w:rPr>
      </w:pPr>
      <w:r>
        <w:rPr>
          <w:sz w:val="28"/>
          <w:szCs w:val="28"/>
        </w:rPr>
        <w:t>4.    Institutional Reports</w:t>
      </w:r>
    </w:p>
    <w:p w14:paraId="4ED155E5" w14:textId="77777777" w:rsidR="001C3192" w:rsidRDefault="005E7ABC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r>
        <w:rPr>
          <w:sz w:val="28"/>
          <w:szCs w:val="28"/>
        </w:rPr>
        <w:t>4.1.               Faculty Senate President</w:t>
      </w:r>
    </w:p>
    <w:p w14:paraId="4FD91971" w14:textId="77777777" w:rsidR="001C3192" w:rsidRDefault="005E7ABC">
      <w:pPr>
        <w:numPr>
          <w:ilvl w:val="0"/>
          <w:numId w:val="2"/>
        </w:numPr>
      </w:pPr>
      <w:r>
        <w:t xml:space="preserve"> </w:t>
      </w:r>
      <w:r>
        <w:rPr>
          <w:sz w:val="14"/>
          <w:szCs w:val="14"/>
        </w:rPr>
        <w:t xml:space="preserve"> </w:t>
      </w:r>
      <w:r>
        <w:t>Report available on the Faculty Senate website</w:t>
      </w:r>
    </w:p>
    <w:p w14:paraId="6C0565D0" w14:textId="77777777" w:rsidR="001C3192" w:rsidRDefault="001C3192" w:rsidP="000B0B4D">
      <w:pPr>
        <w:ind w:left="1440"/>
      </w:pPr>
    </w:p>
    <w:p w14:paraId="261FD01B" w14:textId="77777777" w:rsidR="001C3192" w:rsidRDefault="005E7ABC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r>
        <w:rPr>
          <w:sz w:val="28"/>
          <w:szCs w:val="28"/>
        </w:rPr>
        <w:t xml:space="preserve">4.2.               University President </w:t>
      </w:r>
    </w:p>
    <w:p w14:paraId="6ED02F93" w14:textId="3771DEDB" w:rsidR="001C3192" w:rsidRDefault="005E7ABC" w:rsidP="000B0B4D">
      <w:pPr>
        <w:numPr>
          <w:ilvl w:val="0"/>
          <w:numId w:val="5"/>
        </w:numPr>
      </w:pPr>
      <w:r>
        <w:t xml:space="preserve"> Report available on the Faculty Senate website</w:t>
      </w:r>
    </w:p>
    <w:p w14:paraId="43BE03E7" w14:textId="77777777" w:rsidR="001C3192" w:rsidRDefault="001C3192"/>
    <w:p w14:paraId="6BA8852A" w14:textId="77777777" w:rsidR="001C3192" w:rsidRDefault="005E7ABC">
      <w:pPr>
        <w:pStyle w:val="Heading1"/>
        <w:keepNext w:val="0"/>
        <w:widowControl w:val="0"/>
        <w:spacing w:before="0" w:after="0"/>
        <w:ind w:left="800"/>
      </w:pPr>
      <w:r>
        <w:rPr>
          <w:sz w:val="28"/>
          <w:szCs w:val="28"/>
        </w:rPr>
        <w:t>4.3.               University Provost</w:t>
      </w:r>
    </w:p>
    <w:p w14:paraId="3B098AB4" w14:textId="77777777" w:rsidR="001C3192" w:rsidRDefault="005E7ABC">
      <w:pPr>
        <w:numPr>
          <w:ilvl w:val="0"/>
          <w:numId w:val="1"/>
        </w:numPr>
      </w:pPr>
      <w:r>
        <w:t>Report available on the Faculty Senate website</w:t>
      </w:r>
    </w:p>
    <w:p w14:paraId="61514619" w14:textId="77777777" w:rsidR="001C3192" w:rsidRDefault="001C3192" w:rsidP="000B0B4D"/>
    <w:p w14:paraId="05FB19BB" w14:textId="77777777" w:rsidR="001C3192" w:rsidRDefault="005E7ABC">
      <w:pPr>
        <w:pStyle w:val="Heading1"/>
        <w:keepNext w:val="0"/>
        <w:widowControl w:val="0"/>
        <w:spacing w:before="0" w:after="0"/>
        <w:ind w:left="800"/>
        <w:rPr>
          <w:sz w:val="28"/>
          <w:szCs w:val="28"/>
        </w:rPr>
      </w:pPr>
      <w:bookmarkStart w:id="1" w:name="_heading=h.5wmzwsqphc6x" w:colFirst="0" w:colLast="0"/>
      <w:bookmarkEnd w:id="1"/>
      <w:r>
        <w:rPr>
          <w:sz w:val="28"/>
          <w:szCs w:val="28"/>
        </w:rPr>
        <w:t>4.4.               IFS Report</w:t>
      </w:r>
    </w:p>
    <w:p w14:paraId="11D3611B" w14:textId="4A58AAA3" w:rsidR="001C3192" w:rsidRDefault="005E7ABC" w:rsidP="000B0B4D">
      <w:pPr>
        <w:numPr>
          <w:ilvl w:val="0"/>
          <w:numId w:val="1"/>
        </w:numPr>
      </w:pPr>
      <w:r>
        <w:t xml:space="preserve"> Report not available.</w:t>
      </w:r>
      <w:r>
        <w:t xml:space="preserve"> </w:t>
      </w:r>
    </w:p>
    <w:p w14:paraId="754112FC" w14:textId="77777777" w:rsidR="001C3192" w:rsidRDefault="005E7ABC">
      <w:pPr>
        <w:numPr>
          <w:ilvl w:val="0"/>
          <w:numId w:val="1"/>
        </w:numPr>
      </w:pPr>
      <w:r>
        <w:t xml:space="preserve"> Expecting any moment to see amended version of common course numbering bill. Tentatively scheduled for hearing on Monday, 2/15.</w:t>
      </w:r>
    </w:p>
    <w:p w14:paraId="1C422E4F" w14:textId="28DE3998" w:rsidR="001C3192" w:rsidRPr="000B0B4D" w:rsidRDefault="001C3192" w:rsidP="000B0B4D">
      <w:pPr>
        <w:ind w:left="1440"/>
      </w:pPr>
    </w:p>
    <w:p w14:paraId="31F75A67" w14:textId="77777777" w:rsidR="001C3192" w:rsidRDefault="005E7ABC">
      <w:pPr>
        <w:ind w:left="1440"/>
        <w:rPr>
          <w:sz w:val="28"/>
          <w:szCs w:val="28"/>
        </w:rPr>
      </w:pPr>
      <w:r>
        <w:t xml:space="preserve"> </w:t>
      </w:r>
    </w:p>
    <w:p w14:paraId="7953E2C1" w14:textId="77777777" w:rsidR="001C3192" w:rsidRDefault="005E7ABC">
      <w:pPr>
        <w:pStyle w:val="Heading1"/>
        <w:keepNext w:val="0"/>
        <w:widowControl w:val="0"/>
        <w:spacing w:before="0" w:after="0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5.    Consideration of Old Business: </w:t>
      </w:r>
    </w:p>
    <w:p w14:paraId="222EEEF1" w14:textId="77777777" w:rsidR="001C3192" w:rsidRDefault="005E7ABC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 xml:space="preserve"> 5</w:t>
      </w:r>
      <w:r>
        <w:rPr>
          <w:rFonts w:ascii="Calibri" w:eastAsia="Calibri" w:hAnsi="Calibri" w:cs="Calibri"/>
          <w:sz w:val="28"/>
          <w:szCs w:val="28"/>
        </w:rPr>
        <w:t xml:space="preserve">.1   Public and Nonprofit Management Certificate (New) (Earlene Camarillo) - Report posted  </w:t>
      </w:r>
    </w:p>
    <w:p w14:paraId="7D914B85" w14:textId="77777777" w:rsidR="001C3192" w:rsidRDefault="001C3192" w:rsidP="006B6089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48544769" w14:textId="77777777" w:rsidR="006B6089" w:rsidRDefault="005E7ABC" w:rsidP="004809FB">
      <w:pPr>
        <w:numPr>
          <w:ilvl w:val="1"/>
          <w:numId w:val="3"/>
        </w:numPr>
      </w:pPr>
      <w:r w:rsidRPr="006B6089">
        <w:t>Motion to approve</w:t>
      </w:r>
      <w:r w:rsidR="006B6089">
        <w:t>; Seconded</w:t>
      </w:r>
      <w:r w:rsidRPr="006B6089">
        <w:t xml:space="preserve"> </w:t>
      </w:r>
    </w:p>
    <w:p w14:paraId="20FB15C6" w14:textId="26247C7B" w:rsidR="006B6089" w:rsidRDefault="006B6089" w:rsidP="004809FB">
      <w:pPr>
        <w:numPr>
          <w:ilvl w:val="1"/>
          <w:numId w:val="3"/>
        </w:numPr>
      </w:pPr>
      <w:r>
        <w:rPr>
          <w:rFonts w:ascii="Cambria" w:hAnsi="Cambria"/>
          <w:b/>
          <w:bCs/>
          <w:color w:val="000000"/>
        </w:rPr>
        <w:t>Motion passes with 2</w:t>
      </w:r>
      <w:r>
        <w:rPr>
          <w:rFonts w:ascii="Cambria" w:hAnsi="Cambria"/>
          <w:b/>
          <w:bCs/>
          <w:color w:val="000000"/>
        </w:rPr>
        <w:t>4</w:t>
      </w:r>
      <w:r>
        <w:rPr>
          <w:rFonts w:ascii="Cambria" w:hAnsi="Cambria"/>
          <w:b/>
          <w:bCs/>
          <w:color w:val="000000"/>
        </w:rPr>
        <w:t xml:space="preserve"> YES votes</w:t>
      </w:r>
      <w:r w:rsidRPr="006B6089">
        <w:t xml:space="preserve"> </w:t>
      </w:r>
      <w:r>
        <w:t>(25 Senators present)</w:t>
      </w:r>
    </w:p>
    <w:p w14:paraId="5956295A" w14:textId="77777777" w:rsidR="001C3192" w:rsidRPr="006B6089" w:rsidRDefault="001C3192" w:rsidP="006B6089">
      <w:pPr>
        <w:ind w:left="1440"/>
      </w:pPr>
    </w:p>
    <w:p w14:paraId="0CE79482" w14:textId="42D637D2" w:rsidR="001C3192" w:rsidRPr="006B6089" w:rsidRDefault="005E7ABC" w:rsidP="006B6089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5.2        Environmental Chemistry Concentration (Drop) (Patricia </w:t>
      </w:r>
      <w:r>
        <w:rPr>
          <w:rFonts w:ascii="Calibri" w:eastAsia="Calibri" w:hAnsi="Calibri" w:cs="Calibri"/>
          <w:sz w:val="28"/>
          <w:szCs w:val="28"/>
        </w:rPr>
        <w:t>Flatt) - Report posted</w:t>
      </w:r>
    </w:p>
    <w:p w14:paraId="2B38F16E" w14:textId="77777777" w:rsidR="001C3192" w:rsidRDefault="005E7ABC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5.3       Natural Science, B.S. (Drop) (Patricia Flatt) - Report posted</w:t>
      </w:r>
    </w:p>
    <w:p w14:paraId="0EDE6464" w14:textId="04D9D2A4" w:rsidR="001C3192" w:rsidRDefault="005E7ABC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5.4        Environmental Chemistry Minor (Drop) (Patricia Flatt) - Report posted</w:t>
      </w:r>
    </w:p>
    <w:p w14:paraId="33729E8B" w14:textId="77777777" w:rsidR="006B6089" w:rsidRDefault="006B6089" w:rsidP="006B6089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0706DA22" w14:textId="3F64035C" w:rsidR="001C3192" w:rsidRPr="006B6089" w:rsidRDefault="005E7ABC" w:rsidP="00D24368">
      <w:pPr>
        <w:numPr>
          <w:ilvl w:val="1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B6089">
        <w:t>Motion to approve</w:t>
      </w:r>
      <w:r w:rsidR="006B6089">
        <w:t xml:space="preserve"> items 5.2, 5.3, and 5.4; Seconded</w:t>
      </w:r>
    </w:p>
    <w:p w14:paraId="12F280DC" w14:textId="35973505" w:rsidR="006B6089" w:rsidRDefault="006B6089" w:rsidP="00D24368">
      <w:pPr>
        <w:numPr>
          <w:ilvl w:val="1"/>
          <w:numId w:val="3"/>
        </w:numPr>
      </w:pPr>
      <w:r>
        <w:rPr>
          <w:rFonts w:ascii="Cambria" w:hAnsi="Cambria"/>
          <w:b/>
          <w:bCs/>
          <w:color w:val="000000"/>
        </w:rPr>
        <w:t>Motion passes with 2</w:t>
      </w:r>
      <w:r>
        <w:rPr>
          <w:rFonts w:ascii="Cambria" w:hAnsi="Cambria"/>
          <w:b/>
          <w:bCs/>
          <w:color w:val="000000"/>
        </w:rPr>
        <w:t>0</w:t>
      </w:r>
      <w:r>
        <w:rPr>
          <w:rFonts w:ascii="Cambria" w:hAnsi="Cambria"/>
          <w:b/>
          <w:bCs/>
          <w:color w:val="000000"/>
        </w:rPr>
        <w:t xml:space="preserve"> YES votes</w:t>
      </w:r>
      <w:r w:rsidRPr="006B6089">
        <w:t xml:space="preserve"> </w:t>
      </w:r>
    </w:p>
    <w:p w14:paraId="768F202F" w14:textId="77777777" w:rsidR="001C3192" w:rsidRDefault="001C3192" w:rsidP="006B6089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6BD2B11E" w14:textId="77777777" w:rsidR="001C3192" w:rsidRDefault="005E7ABC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5.5        Special Education &amp; Rehabilitation Counseling Minor (Drop) (Amanda Smith) - Report posted</w:t>
      </w:r>
    </w:p>
    <w:p w14:paraId="0CE1CA75" w14:textId="70898B5F" w:rsidR="001C3192" w:rsidRDefault="001C3192" w:rsidP="006B6089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2E5D9220" w14:textId="77777777" w:rsidR="006B6089" w:rsidRDefault="005E7ABC" w:rsidP="00CF26E0">
      <w:pPr>
        <w:numPr>
          <w:ilvl w:val="1"/>
          <w:numId w:val="3"/>
        </w:num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="006B6089" w:rsidRPr="006B6089">
        <w:t>Motion to approve</w:t>
      </w:r>
      <w:r w:rsidR="006B6089">
        <w:t>; Seconded</w:t>
      </w:r>
      <w:r w:rsidR="006B6089" w:rsidRPr="006B6089">
        <w:t xml:space="preserve"> </w:t>
      </w:r>
    </w:p>
    <w:p w14:paraId="56BBAE6A" w14:textId="77777777" w:rsidR="006B6089" w:rsidRDefault="006B6089" w:rsidP="00CF26E0">
      <w:pPr>
        <w:numPr>
          <w:ilvl w:val="1"/>
          <w:numId w:val="3"/>
        </w:numPr>
      </w:pPr>
      <w:r>
        <w:rPr>
          <w:rFonts w:ascii="Cambria" w:hAnsi="Cambria"/>
          <w:b/>
          <w:bCs/>
          <w:color w:val="000000"/>
        </w:rPr>
        <w:t>Motion passes with 24 YES votes</w:t>
      </w:r>
      <w:r w:rsidRPr="006B6089">
        <w:t xml:space="preserve"> </w:t>
      </w:r>
    </w:p>
    <w:p w14:paraId="481B4055" w14:textId="77777777" w:rsidR="001C3192" w:rsidRDefault="001C3192" w:rsidP="006B6089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4F9AAFF2" w14:textId="04E99A41" w:rsidR="001C3192" w:rsidRPr="006B6089" w:rsidRDefault="005E7ABC" w:rsidP="006B6089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5.6        Elementary Certificate in German (New) (Kristen Klay) - Report posted</w:t>
      </w:r>
      <w:r w:rsidRPr="006B6089">
        <w:rPr>
          <w:rFonts w:ascii="Calibri" w:eastAsia="Calibri" w:hAnsi="Calibri" w:cs="Calibri"/>
          <w:sz w:val="28"/>
          <w:szCs w:val="28"/>
        </w:rPr>
        <w:t xml:space="preserve"> </w:t>
      </w:r>
    </w:p>
    <w:p w14:paraId="7C5CB3F9" w14:textId="77777777" w:rsidR="001C3192" w:rsidRDefault="005E7ABC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5.7        Intermediate Certificate in German (New) (Kristen Klay) - Report posted</w:t>
      </w:r>
    </w:p>
    <w:p w14:paraId="0B71483A" w14:textId="47B257D1" w:rsidR="001C3192" w:rsidRDefault="001C3192" w:rsidP="006B6089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35C8109F" w14:textId="57E6AE1C" w:rsidR="006B6089" w:rsidRDefault="005E7ABC" w:rsidP="007F24CF">
      <w:pPr>
        <w:numPr>
          <w:ilvl w:val="1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Pr="006B6089">
        <w:t xml:space="preserve">Motion to approve </w:t>
      </w:r>
      <w:r w:rsidR="006B6089" w:rsidRPr="006B6089">
        <w:t>items 5.6, 5.7; Seconded</w:t>
      </w:r>
    </w:p>
    <w:p w14:paraId="49F6CBAC" w14:textId="4D439C18" w:rsidR="000B0B4D" w:rsidRPr="006B6089" w:rsidRDefault="000B0B4D" w:rsidP="007F24CF">
      <w:pPr>
        <w:numPr>
          <w:ilvl w:val="1"/>
          <w:numId w:val="3"/>
        </w:numPr>
        <w:rPr>
          <w:rFonts w:ascii="Calibri" w:eastAsia="Calibri" w:hAnsi="Calibri" w:cs="Calibri"/>
          <w:sz w:val="28"/>
          <w:szCs w:val="28"/>
        </w:rPr>
      </w:pPr>
      <w:r w:rsidRPr="006B6089">
        <w:rPr>
          <w:rFonts w:ascii="Cambria" w:hAnsi="Cambria"/>
          <w:b/>
          <w:bCs/>
          <w:color w:val="000000"/>
        </w:rPr>
        <w:t>Motion passes with 25 YES votes</w:t>
      </w:r>
    </w:p>
    <w:p w14:paraId="61A0E0EF" w14:textId="07DEC488" w:rsidR="001C3192" w:rsidRPr="006B6089" w:rsidRDefault="001C3192" w:rsidP="006B6089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02FE67B9" w14:textId="3855F681" w:rsidR="001C3192" w:rsidRPr="004D23C5" w:rsidRDefault="005E7ABC" w:rsidP="004D23C5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5.8        Elementary Certificate in Spanish (New) (Jaime Marroquin) - Report posted</w:t>
      </w:r>
    </w:p>
    <w:p w14:paraId="74DDCA91" w14:textId="77777777" w:rsidR="001C3192" w:rsidRDefault="005E7ABC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5</w:t>
      </w:r>
      <w:r>
        <w:rPr>
          <w:rFonts w:ascii="Calibri" w:eastAsia="Calibri" w:hAnsi="Calibri" w:cs="Calibri"/>
          <w:sz w:val="28"/>
          <w:szCs w:val="28"/>
        </w:rPr>
        <w:t>.9       Intermediate Certificate in Spanish (New) (Jaime Marroquin) - Report posted</w:t>
      </w:r>
    </w:p>
    <w:p w14:paraId="7BB11CE1" w14:textId="6B1D715E" w:rsidR="001C3192" w:rsidRDefault="001C3192" w:rsidP="004D23C5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061A8103" w14:textId="3D91899D" w:rsidR="004D23C5" w:rsidRDefault="005E7ABC" w:rsidP="004D23C5">
      <w:pPr>
        <w:numPr>
          <w:ilvl w:val="1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</w:t>
      </w:r>
      <w:r w:rsidR="004D23C5" w:rsidRPr="006B6089">
        <w:t>Motion to approve items 5.</w:t>
      </w:r>
      <w:r w:rsidR="004D23C5">
        <w:t>8</w:t>
      </w:r>
      <w:r w:rsidR="004D23C5" w:rsidRPr="006B6089">
        <w:t>, 5.</w:t>
      </w:r>
      <w:r w:rsidR="004D23C5">
        <w:t>9</w:t>
      </w:r>
      <w:r w:rsidR="004D23C5" w:rsidRPr="006B6089">
        <w:t>; Seconded</w:t>
      </w:r>
    </w:p>
    <w:p w14:paraId="54ADCC6A" w14:textId="71D09CD4" w:rsidR="001C3192" w:rsidRPr="004D23C5" w:rsidRDefault="004D23C5" w:rsidP="004D23C5">
      <w:pPr>
        <w:numPr>
          <w:ilvl w:val="1"/>
          <w:numId w:val="3"/>
        </w:numPr>
        <w:rPr>
          <w:rFonts w:ascii="Calibri" w:eastAsia="Calibri" w:hAnsi="Calibri" w:cs="Calibri"/>
          <w:sz w:val="28"/>
          <w:szCs w:val="28"/>
        </w:rPr>
      </w:pPr>
      <w:r w:rsidRPr="006B6089">
        <w:rPr>
          <w:rFonts w:ascii="Cambria" w:hAnsi="Cambria"/>
          <w:b/>
          <w:bCs/>
          <w:color w:val="000000"/>
        </w:rPr>
        <w:t>Motion passes with 2</w:t>
      </w:r>
      <w:r>
        <w:rPr>
          <w:rFonts w:ascii="Cambria" w:hAnsi="Cambria"/>
          <w:b/>
          <w:bCs/>
          <w:color w:val="000000"/>
        </w:rPr>
        <w:t>4</w:t>
      </w:r>
      <w:r w:rsidRPr="006B6089">
        <w:rPr>
          <w:rFonts w:ascii="Cambria" w:hAnsi="Cambria"/>
          <w:b/>
          <w:bCs/>
          <w:color w:val="000000"/>
        </w:rPr>
        <w:t xml:space="preserve"> YES vot</w:t>
      </w:r>
      <w:r>
        <w:rPr>
          <w:rFonts w:ascii="Cambria" w:hAnsi="Cambria"/>
          <w:b/>
          <w:bCs/>
          <w:color w:val="000000"/>
        </w:rPr>
        <w:t>es</w:t>
      </w:r>
    </w:p>
    <w:p w14:paraId="29A583CB" w14:textId="639319C2" w:rsidR="001C3192" w:rsidRPr="004D23C5" w:rsidRDefault="001C3192" w:rsidP="004D23C5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3EA14766" w14:textId="71C7C398" w:rsidR="001C3192" w:rsidRPr="004D23C5" w:rsidRDefault="005E7ABC" w:rsidP="004D23C5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lastRenderedPageBreak/>
        <w:t>5.10     Elementary Certificate in French (New) (Patricia Gimenez-</w:t>
      </w:r>
      <w:proofErr w:type="spellStart"/>
      <w:proofErr w:type="gramStart"/>
      <w:r>
        <w:rPr>
          <w:rFonts w:ascii="Calibri" w:eastAsia="Calibri" w:hAnsi="Calibri" w:cs="Calibri"/>
          <w:sz w:val="28"/>
          <w:szCs w:val="28"/>
        </w:rPr>
        <w:t>Equibar</w:t>
      </w:r>
      <w:proofErr w:type="spellEnd"/>
      <w:r>
        <w:rPr>
          <w:rFonts w:ascii="Calibri" w:eastAsia="Calibri" w:hAnsi="Calibri" w:cs="Calibri"/>
          <w:sz w:val="28"/>
          <w:szCs w:val="28"/>
        </w:rPr>
        <w:t>)  -</w:t>
      </w:r>
      <w:proofErr w:type="gramEnd"/>
      <w:r>
        <w:rPr>
          <w:rFonts w:ascii="Calibri" w:eastAsia="Calibri" w:hAnsi="Calibri" w:cs="Calibri"/>
          <w:sz w:val="28"/>
          <w:szCs w:val="28"/>
        </w:rPr>
        <w:t xml:space="preserve"> Report posted</w:t>
      </w:r>
    </w:p>
    <w:p w14:paraId="4C3CE8F3" w14:textId="77777777" w:rsidR="001C3192" w:rsidRDefault="005E7ABC">
      <w:pPr>
        <w:numPr>
          <w:ilvl w:val="0"/>
          <w:numId w:val="3"/>
        </w:num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5.11</w:t>
      </w:r>
      <w:r>
        <w:rPr>
          <w:rFonts w:ascii="Calibri" w:eastAsia="Calibri" w:hAnsi="Calibri" w:cs="Calibri"/>
          <w:sz w:val="28"/>
          <w:szCs w:val="28"/>
        </w:rPr>
        <w:t xml:space="preserve">      Intermediate Certificate in French (New) (Patricia Gimenez-</w:t>
      </w:r>
      <w:proofErr w:type="spellStart"/>
      <w:r>
        <w:rPr>
          <w:rFonts w:ascii="Calibri" w:eastAsia="Calibri" w:hAnsi="Calibri" w:cs="Calibri"/>
          <w:sz w:val="28"/>
          <w:szCs w:val="28"/>
        </w:rPr>
        <w:t>Equibar</w:t>
      </w:r>
      <w:proofErr w:type="spellEnd"/>
      <w:r>
        <w:rPr>
          <w:rFonts w:ascii="Calibri" w:eastAsia="Calibri" w:hAnsi="Calibri" w:cs="Calibri"/>
          <w:sz w:val="28"/>
          <w:szCs w:val="28"/>
        </w:rPr>
        <w:t>) - Report posted</w:t>
      </w:r>
    </w:p>
    <w:p w14:paraId="57C18466" w14:textId="50BCF1C7" w:rsidR="001C3192" w:rsidRDefault="001C3192" w:rsidP="004D23C5">
      <w:pPr>
        <w:ind w:left="1440"/>
        <w:rPr>
          <w:rFonts w:ascii="Calibri" w:eastAsia="Calibri" w:hAnsi="Calibri" w:cs="Calibri"/>
          <w:sz w:val="28"/>
          <w:szCs w:val="28"/>
        </w:rPr>
      </w:pPr>
    </w:p>
    <w:p w14:paraId="12D42782" w14:textId="49435886" w:rsidR="004D23C5" w:rsidRDefault="004D23C5" w:rsidP="004D23C5">
      <w:pPr>
        <w:numPr>
          <w:ilvl w:val="1"/>
          <w:numId w:val="3"/>
        </w:numPr>
        <w:rPr>
          <w:rFonts w:ascii="Calibri" w:eastAsia="Calibri" w:hAnsi="Calibri" w:cs="Calibri"/>
          <w:sz w:val="28"/>
          <w:szCs w:val="28"/>
        </w:rPr>
      </w:pPr>
      <w:r w:rsidRPr="006B6089">
        <w:t>Motion to approve items 5.</w:t>
      </w:r>
      <w:r>
        <w:t>10</w:t>
      </w:r>
      <w:r w:rsidRPr="006B6089">
        <w:t>, 5.</w:t>
      </w:r>
      <w:r>
        <w:t>11</w:t>
      </w:r>
      <w:r w:rsidRPr="006B6089">
        <w:t>; Seconded</w:t>
      </w:r>
    </w:p>
    <w:p w14:paraId="6FFC5FFE" w14:textId="41937359" w:rsidR="004D23C5" w:rsidRPr="004D23C5" w:rsidRDefault="004D23C5" w:rsidP="004D23C5">
      <w:pPr>
        <w:numPr>
          <w:ilvl w:val="1"/>
          <w:numId w:val="3"/>
        </w:numPr>
        <w:rPr>
          <w:rFonts w:ascii="Calibri" w:eastAsia="Calibri" w:hAnsi="Calibri" w:cs="Calibri"/>
          <w:sz w:val="28"/>
          <w:szCs w:val="28"/>
        </w:rPr>
      </w:pPr>
      <w:r w:rsidRPr="006B6089">
        <w:rPr>
          <w:rFonts w:ascii="Cambria" w:hAnsi="Cambria"/>
          <w:b/>
          <w:bCs/>
          <w:color w:val="000000"/>
        </w:rPr>
        <w:t>Motion passes with 2</w:t>
      </w:r>
      <w:r>
        <w:rPr>
          <w:rFonts w:ascii="Cambria" w:hAnsi="Cambria"/>
          <w:b/>
          <w:bCs/>
          <w:color w:val="000000"/>
        </w:rPr>
        <w:t>5</w:t>
      </w:r>
      <w:r w:rsidRPr="006B6089">
        <w:rPr>
          <w:rFonts w:ascii="Cambria" w:hAnsi="Cambria"/>
          <w:b/>
          <w:bCs/>
          <w:color w:val="000000"/>
        </w:rPr>
        <w:t xml:space="preserve"> YES vot</w:t>
      </w:r>
      <w:r>
        <w:rPr>
          <w:rFonts w:ascii="Cambria" w:hAnsi="Cambria"/>
          <w:b/>
          <w:bCs/>
          <w:color w:val="000000"/>
        </w:rPr>
        <w:t>es</w:t>
      </w:r>
    </w:p>
    <w:p w14:paraId="78107DDA" w14:textId="77777777" w:rsidR="001C3192" w:rsidRDefault="001C3192"/>
    <w:p w14:paraId="2BB91E4A" w14:textId="77777777" w:rsidR="001C3192" w:rsidRDefault="001C3192"/>
    <w:p w14:paraId="77CBCDBA" w14:textId="77777777" w:rsidR="001C3192" w:rsidRDefault="005E7ABC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6. Consideration of New Business: None</w:t>
      </w:r>
    </w:p>
    <w:p w14:paraId="07A41CA0" w14:textId="6D4742D4" w:rsidR="001C3192" w:rsidRPr="00DB316D" w:rsidRDefault="005E7ABC" w:rsidP="00DB31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6.1        Proposed Changes to Academic Residency Graduation Requirement </w:t>
      </w:r>
      <w:r>
        <w:rPr>
          <w:rFonts w:ascii="Calibri" w:eastAsia="Calibri" w:hAnsi="Calibri" w:cs="Calibri"/>
          <w:sz w:val="28"/>
          <w:szCs w:val="28"/>
        </w:rPr>
        <w:t>(Stewart Baker) - Report posted</w:t>
      </w:r>
    </w:p>
    <w:p w14:paraId="3DEAEA3D" w14:textId="538AF85B" w:rsidR="001C3192" w:rsidRPr="00DB316D" w:rsidRDefault="00DB31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DB316D">
        <w:rPr>
          <w:rFonts w:ascii="Cambria" w:hAnsi="Cambria"/>
          <w:b/>
          <w:bCs/>
          <w:color w:val="000000"/>
        </w:rPr>
        <w:t>Question</w:t>
      </w:r>
      <w:r w:rsidR="005E7ABC" w:rsidRPr="00DB316D">
        <w:rPr>
          <w:rFonts w:ascii="Cambria" w:hAnsi="Cambria"/>
          <w:b/>
          <w:bCs/>
          <w:color w:val="000000"/>
        </w:rPr>
        <w:t xml:space="preserve">: </w:t>
      </w:r>
      <w:r w:rsidR="005E7ABC" w:rsidRPr="00DB316D">
        <w:t>How</w:t>
      </w:r>
      <w:r w:rsidR="005E7ABC" w:rsidRPr="00DB316D">
        <w:t xml:space="preserve"> many petitions do you see in a year?</w:t>
      </w:r>
    </w:p>
    <w:p w14:paraId="7828F4E6" w14:textId="656BA7DB" w:rsidR="001C3192" w:rsidRPr="00DB316D" w:rsidRDefault="005E7AB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 w:rsidRPr="00DB316D">
        <w:rPr>
          <w:b/>
          <w:bCs/>
        </w:rPr>
        <w:t>Amy</w:t>
      </w:r>
      <w:r w:rsidR="00DB316D" w:rsidRPr="00DB316D">
        <w:rPr>
          <w:b/>
          <w:bCs/>
        </w:rPr>
        <w:t xml:space="preserve"> Clark</w:t>
      </w:r>
      <w:r w:rsidRPr="00DB316D">
        <w:t xml:space="preserve">: I don’t have the </w:t>
      </w:r>
      <w:r w:rsidR="00DB316D">
        <w:t>number</w:t>
      </w:r>
      <w:r w:rsidRPr="00DB316D">
        <w:t xml:space="preserve"> off the top of my head. Maybe 12 or so per year. But more and more are in th</w:t>
      </w:r>
      <w:r w:rsidRPr="00DB316D">
        <w:t>is situation. Also</w:t>
      </w:r>
      <w:r w:rsidR="00DB316D">
        <w:t>,</w:t>
      </w:r>
      <w:r w:rsidRPr="00DB316D">
        <w:t xml:space="preserve"> those</w:t>
      </w:r>
      <w:r w:rsidR="00DB316D">
        <w:t xml:space="preserve"> 12</w:t>
      </w:r>
      <w:r w:rsidRPr="00DB316D">
        <w:t xml:space="preserve"> are just the students that ask, but others just go ahead and take more credits without trying to petition.</w:t>
      </w:r>
    </w:p>
    <w:p w14:paraId="551DAB99" w14:textId="3F08EB4A" w:rsidR="001C3192" w:rsidRPr="00DB316D" w:rsidRDefault="001C3192" w:rsidP="00DB316D">
      <w:pPr>
        <w:pBdr>
          <w:top w:val="nil"/>
          <w:left w:val="nil"/>
          <w:bottom w:val="nil"/>
          <w:right w:val="nil"/>
          <w:between w:val="nil"/>
        </w:pBdr>
        <w:ind w:left="1440"/>
        <w:rPr>
          <w:rFonts w:ascii="Calibri" w:eastAsia="Calibri" w:hAnsi="Calibri" w:cs="Calibri"/>
          <w:sz w:val="28"/>
          <w:szCs w:val="28"/>
        </w:rPr>
      </w:pPr>
    </w:p>
    <w:p w14:paraId="708C3121" w14:textId="57FD559C" w:rsidR="001C3192" w:rsidRPr="00DB316D" w:rsidRDefault="005E7ABC" w:rsidP="00DB316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6.2        Proposed Changes to Certificates at WOU (Stewart Baker) - Report posted</w:t>
      </w:r>
    </w:p>
    <w:p w14:paraId="4D45C243" w14:textId="77777777" w:rsidR="001C3192" w:rsidRDefault="001C3192"/>
    <w:p w14:paraId="083A672D" w14:textId="77777777" w:rsidR="001C3192" w:rsidRDefault="005E7ABC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7.  Discussion items: None</w:t>
      </w:r>
    </w:p>
    <w:p w14:paraId="3E8417DF" w14:textId="55446347" w:rsidR="001C3192" w:rsidRDefault="001C3192" w:rsidP="002338EF">
      <w:pPr>
        <w:pStyle w:val="Heading1"/>
        <w:keepNext w:val="0"/>
        <w:widowControl w:val="0"/>
        <w:spacing w:before="0" w:after="0"/>
        <w:rPr>
          <w:sz w:val="28"/>
          <w:szCs w:val="28"/>
        </w:rPr>
      </w:pPr>
    </w:p>
    <w:p w14:paraId="6C949AD4" w14:textId="77777777" w:rsidR="001C3192" w:rsidRDefault="005E7ABC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r>
        <w:rPr>
          <w:sz w:val="28"/>
          <w:szCs w:val="28"/>
        </w:rPr>
        <w:t>8.  Informational Presentations and Committee Reports</w:t>
      </w:r>
    </w:p>
    <w:p w14:paraId="1C04A889" w14:textId="77777777" w:rsidR="001C3192" w:rsidRDefault="005E7ABC">
      <w:pPr>
        <w:numPr>
          <w:ilvl w:val="0"/>
          <w:numId w:val="6"/>
        </w:numPr>
      </w:pPr>
      <w:r>
        <w:rPr>
          <w:rFonts w:ascii="Calibri" w:eastAsia="Calibri" w:hAnsi="Calibri" w:cs="Calibri"/>
          <w:sz w:val="28"/>
          <w:szCs w:val="28"/>
        </w:rPr>
        <w:t xml:space="preserve">8.1         </w:t>
      </w:r>
      <w:proofErr w:type="spellStart"/>
      <w:r>
        <w:rPr>
          <w:rFonts w:ascii="Calibri" w:eastAsia="Calibri" w:hAnsi="Calibri" w:cs="Calibri"/>
          <w:sz w:val="28"/>
          <w:szCs w:val="28"/>
        </w:rPr>
        <w:t>CircleIn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(</w:t>
      </w:r>
      <w:proofErr w:type="spellStart"/>
      <w:r>
        <w:rPr>
          <w:rFonts w:ascii="Calibri" w:eastAsia="Calibri" w:hAnsi="Calibri" w:cs="Calibri"/>
          <w:sz w:val="28"/>
          <w:szCs w:val="28"/>
        </w:rPr>
        <w:t>Chelle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Batchelor and Niki Weight) </w:t>
      </w:r>
    </w:p>
    <w:p w14:paraId="04DAE3F3" w14:textId="0A70CC3D" w:rsidR="001C3192" w:rsidRPr="0060736F" w:rsidRDefault="0060736F" w:rsidP="0060736F">
      <w:pPr>
        <w:numPr>
          <w:ilvl w:val="0"/>
          <w:numId w:val="6"/>
        </w:numPr>
        <w:rPr>
          <w:rFonts w:ascii="Calibri" w:eastAsia="Calibri" w:hAnsi="Calibri" w:cs="Calibri"/>
          <w:sz w:val="28"/>
          <w:szCs w:val="28"/>
        </w:rPr>
      </w:pPr>
      <w:r w:rsidRPr="00DB316D">
        <w:rPr>
          <w:rFonts w:ascii="Cambria" w:hAnsi="Cambria"/>
          <w:b/>
          <w:bCs/>
          <w:color w:val="000000"/>
        </w:rPr>
        <w:t>Question:</w:t>
      </w:r>
      <w:r w:rsidR="005E7ABC" w:rsidRPr="0060736F">
        <w:t xml:space="preserve"> I have 2 questions: 1) I’m wondering how this compares to Discord? When I asked students why they don’t use the study forum</w:t>
      </w:r>
      <w:r>
        <w:t xml:space="preserve"> I provide in Moodle</w:t>
      </w:r>
      <w:r w:rsidR="005E7ABC" w:rsidRPr="0060736F">
        <w:t>, they said they all use Discord. 2) I feel like while it’s useful to hear from Faculty, WOU students need to hear from WOU studen</w:t>
      </w:r>
      <w:r w:rsidR="005E7ABC" w:rsidRPr="0060736F">
        <w:t>ts</w:t>
      </w:r>
      <w:r>
        <w:t xml:space="preserve"> </w:t>
      </w:r>
      <w:r w:rsidR="005E7ABC" w:rsidRPr="0060736F">
        <w:t>(</w:t>
      </w:r>
      <w:r>
        <w:t xml:space="preserve">e.g., </w:t>
      </w:r>
      <w:r w:rsidR="005E7ABC" w:rsidRPr="0060736F">
        <w:t>have them do a 5-minute intro in class, post a video)</w:t>
      </w:r>
      <w:r>
        <w:t>.</w:t>
      </w:r>
      <w:r w:rsidR="005E7ABC" w:rsidRPr="0060736F">
        <w:rPr>
          <w:rFonts w:ascii="Calibri" w:eastAsia="Calibri" w:hAnsi="Calibri" w:cs="Calibri"/>
          <w:sz w:val="28"/>
          <w:szCs w:val="28"/>
        </w:rPr>
        <w:t xml:space="preserve"> </w:t>
      </w:r>
    </w:p>
    <w:p w14:paraId="5C6799EC" w14:textId="4B67F012" w:rsidR="001C3192" w:rsidRPr="0060736F" w:rsidRDefault="005E7ABC">
      <w:pPr>
        <w:numPr>
          <w:ilvl w:val="0"/>
          <w:numId w:val="6"/>
        </w:numPr>
      </w:pPr>
      <w:r w:rsidRPr="0060736F">
        <w:rPr>
          <w:b/>
          <w:bCs/>
        </w:rPr>
        <w:t>Ni</w:t>
      </w:r>
      <w:r w:rsidRPr="0060736F">
        <w:rPr>
          <w:b/>
          <w:bCs/>
        </w:rPr>
        <w:t>ki</w:t>
      </w:r>
      <w:r w:rsidR="0060736F">
        <w:rPr>
          <w:b/>
          <w:bCs/>
        </w:rPr>
        <w:t xml:space="preserve"> Weight</w:t>
      </w:r>
      <w:r w:rsidRPr="0060736F">
        <w:t xml:space="preserve">: </w:t>
      </w:r>
      <w:r w:rsidR="00302D99">
        <w:t xml:space="preserve">1) </w:t>
      </w:r>
      <w:r w:rsidRPr="0060736F">
        <w:t>Discord has similarity in terms of chat functionality, the main difference is it’s not institutional</w:t>
      </w:r>
      <w:r w:rsidR="00302D99">
        <w:t>-</w:t>
      </w:r>
      <w:r w:rsidRPr="0060736F">
        <w:t xml:space="preserve">wide. </w:t>
      </w:r>
      <w:proofErr w:type="spellStart"/>
      <w:r w:rsidR="00302D99">
        <w:t>CircleIn</w:t>
      </w:r>
      <w:proofErr w:type="spellEnd"/>
      <w:r w:rsidRPr="0060736F">
        <w:t xml:space="preserve"> is built in. Discord is mainly for gaming so used by some WOU students but no</w:t>
      </w:r>
      <w:r w:rsidRPr="0060736F">
        <w:t xml:space="preserve">t all of them have access. </w:t>
      </w:r>
      <w:proofErr w:type="spellStart"/>
      <w:r w:rsidRPr="0060736F">
        <w:t>Circle</w:t>
      </w:r>
      <w:r w:rsidRPr="0060736F">
        <w:t>In</w:t>
      </w:r>
      <w:proofErr w:type="spellEnd"/>
      <w:r w:rsidRPr="0060736F">
        <w:t xml:space="preserve"> has no setup and students get automatically placed together in their classes. It also connects them to tutors. 2) We sent emails to all students, </w:t>
      </w:r>
      <w:r w:rsidR="00302D99">
        <w:t>Student H</w:t>
      </w:r>
      <w:r w:rsidRPr="0060736F">
        <w:t xml:space="preserve">ousing has promoted this, </w:t>
      </w:r>
      <w:r w:rsidR="00302D99">
        <w:t xml:space="preserve">as has </w:t>
      </w:r>
      <w:r w:rsidRPr="0060736F">
        <w:t>Student Engagement</w:t>
      </w:r>
      <w:r w:rsidRPr="0060736F">
        <w:t xml:space="preserve"> and ASWOU, and we have an </w:t>
      </w:r>
      <w:r w:rsidRPr="0060736F">
        <w:t xml:space="preserve">article in the Western Howl and through MarCom. What we hear is that students want to hear about it from faculty. </w:t>
      </w:r>
      <w:proofErr w:type="gramStart"/>
      <w:r w:rsidRPr="0060736F">
        <w:t>So</w:t>
      </w:r>
      <w:proofErr w:type="gramEnd"/>
      <w:r w:rsidRPr="0060736F">
        <w:t xml:space="preserve"> both angles may help.</w:t>
      </w:r>
    </w:p>
    <w:p w14:paraId="0D88D8DD" w14:textId="0F5149BD" w:rsidR="001C3192" w:rsidRPr="009E0DA3" w:rsidRDefault="005E7ABC">
      <w:pPr>
        <w:numPr>
          <w:ilvl w:val="0"/>
          <w:numId w:val="6"/>
        </w:numPr>
        <w:rPr>
          <w:b/>
          <w:bCs/>
        </w:rPr>
      </w:pPr>
      <w:proofErr w:type="spellStart"/>
      <w:r w:rsidRPr="009E0DA3">
        <w:rPr>
          <w:b/>
          <w:bCs/>
        </w:rPr>
        <w:t>Chelle</w:t>
      </w:r>
      <w:proofErr w:type="spellEnd"/>
      <w:r w:rsidR="009E0DA3">
        <w:rPr>
          <w:b/>
          <w:bCs/>
        </w:rPr>
        <w:t xml:space="preserve"> Batchelor</w:t>
      </w:r>
      <w:r w:rsidRPr="009E0DA3">
        <w:rPr>
          <w:b/>
          <w:bCs/>
        </w:rPr>
        <w:t xml:space="preserve">: </w:t>
      </w:r>
      <w:r w:rsidRPr="009E0DA3">
        <w:t>I can ask NJ if he can create a video clip.</w:t>
      </w:r>
    </w:p>
    <w:p w14:paraId="55F45FDD" w14:textId="25037A5C" w:rsidR="001C3192" w:rsidRDefault="00E07468">
      <w:pPr>
        <w:numPr>
          <w:ilvl w:val="0"/>
          <w:numId w:val="6"/>
        </w:numPr>
        <w:rPr>
          <w:rFonts w:ascii="Calibri" w:eastAsia="Calibri" w:hAnsi="Calibri" w:cs="Calibri"/>
          <w:sz w:val="28"/>
          <w:szCs w:val="28"/>
        </w:rPr>
      </w:pPr>
      <w:r w:rsidRPr="00DB316D">
        <w:rPr>
          <w:rFonts w:ascii="Cambria" w:hAnsi="Cambria"/>
          <w:b/>
          <w:bCs/>
          <w:color w:val="000000"/>
        </w:rPr>
        <w:t>Question:</w:t>
      </w:r>
      <w:r>
        <w:rPr>
          <w:rFonts w:ascii="Cambria" w:hAnsi="Cambria"/>
          <w:b/>
          <w:bCs/>
          <w:color w:val="000000"/>
        </w:rPr>
        <w:t xml:space="preserve"> </w:t>
      </w:r>
      <w:r w:rsidRPr="0060736F">
        <w:t>I have</w:t>
      </w:r>
      <w:r>
        <w:t xml:space="preserve"> a question about a</w:t>
      </w:r>
      <w:r w:rsidR="005E7ABC" w:rsidRPr="00E07468">
        <w:t xml:space="preserve">ccessibility for students </w:t>
      </w:r>
      <w:r>
        <w:t xml:space="preserve">(e.g., </w:t>
      </w:r>
      <w:r w:rsidR="005E7ABC" w:rsidRPr="00E07468">
        <w:t>with hearing impairment</w:t>
      </w:r>
      <w:r>
        <w:t>)</w:t>
      </w:r>
      <w:r w:rsidR="005E7ABC" w:rsidRPr="00E07468">
        <w:t>; what are o</w:t>
      </w:r>
      <w:r w:rsidR="005E7ABC" w:rsidRPr="00E07468">
        <w:t>ur obligations?</w:t>
      </w:r>
    </w:p>
    <w:p w14:paraId="1B0E895D" w14:textId="7EFBF639" w:rsidR="001C3192" w:rsidRDefault="00164431">
      <w:pPr>
        <w:numPr>
          <w:ilvl w:val="0"/>
          <w:numId w:val="6"/>
        </w:numPr>
        <w:rPr>
          <w:rFonts w:ascii="Calibri" w:eastAsia="Calibri" w:hAnsi="Calibri" w:cs="Calibri"/>
          <w:sz w:val="28"/>
          <w:szCs w:val="28"/>
        </w:rPr>
      </w:pPr>
      <w:proofErr w:type="spellStart"/>
      <w:r w:rsidRPr="009E0DA3">
        <w:rPr>
          <w:b/>
          <w:bCs/>
        </w:rPr>
        <w:lastRenderedPageBreak/>
        <w:t>Chelle</w:t>
      </w:r>
      <w:proofErr w:type="spellEnd"/>
      <w:r>
        <w:rPr>
          <w:b/>
          <w:bCs/>
        </w:rPr>
        <w:t xml:space="preserve"> Batchelor</w:t>
      </w:r>
      <w:r>
        <w:rPr>
          <w:b/>
          <w:bCs/>
        </w:rPr>
        <w:t>:</w:t>
      </w:r>
      <w:r w:rsidR="005E7ABC">
        <w:rPr>
          <w:rFonts w:ascii="Calibri" w:eastAsia="Calibri" w:hAnsi="Calibri" w:cs="Calibri"/>
          <w:sz w:val="28"/>
          <w:szCs w:val="28"/>
        </w:rPr>
        <w:t xml:space="preserve"> </w:t>
      </w:r>
      <w:r w:rsidR="005E7ABC" w:rsidRPr="00164431">
        <w:t xml:space="preserve">I know less about obligations, more about functionality. If a student needs to bring an </w:t>
      </w:r>
      <w:proofErr w:type="gramStart"/>
      <w:r w:rsidR="005E7ABC" w:rsidRPr="00164431">
        <w:t>interpreter</w:t>
      </w:r>
      <w:proofErr w:type="gramEnd"/>
      <w:r w:rsidR="005E7ABC" w:rsidRPr="00164431">
        <w:t xml:space="preserve"> we can bring them as a tutor. As far as we know it hasn’t been tested out. </w:t>
      </w:r>
      <w:r w:rsidR="005E7ABC" w:rsidRPr="00164431">
        <w:t xml:space="preserve">You can tell that </w:t>
      </w:r>
      <w:r>
        <w:t>VPAT</w:t>
      </w:r>
      <w:r w:rsidR="005E7ABC" w:rsidRPr="00164431">
        <w:t xml:space="preserve"> has worked well in comparison</w:t>
      </w:r>
      <w:r w:rsidR="005E7ABC" w:rsidRPr="00164431">
        <w:t xml:space="preserve"> with what I’ve seen. </w:t>
      </w:r>
      <w:r>
        <w:t>(</w:t>
      </w:r>
      <w:r w:rsidR="005E7ABC" w:rsidRPr="00164431">
        <w:t>VPAT = Voluntary Product Accessibility Template for those who aren't familiar with them.</w:t>
      </w:r>
      <w:r>
        <w:t xml:space="preserve"> </w:t>
      </w:r>
      <w:r w:rsidR="005E7ABC" w:rsidRPr="00164431">
        <w:t>-Stewart</w:t>
      </w:r>
      <w:r>
        <w:t xml:space="preserve"> Baker, in chat)</w:t>
      </w:r>
    </w:p>
    <w:p w14:paraId="17B873BA" w14:textId="294F71F5" w:rsidR="001C3192" w:rsidRDefault="00A42520">
      <w:pPr>
        <w:numPr>
          <w:ilvl w:val="0"/>
          <w:numId w:val="6"/>
        </w:numPr>
        <w:rPr>
          <w:rFonts w:ascii="Calibri" w:eastAsia="Calibri" w:hAnsi="Calibri" w:cs="Calibri"/>
          <w:sz w:val="28"/>
          <w:szCs w:val="28"/>
        </w:rPr>
      </w:pPr>
      <w:r w:rsidRPr="00DB316D">
        <w:rPr>
          <w:rFonts w:ascii="Cambria" w:hAnsi="Cambria"/>
          <w:b/>
          <w:bCs/>
          <w:color w:val="000000"/>
        </w:rPr>
        <w:t>Question:</w:t>
      </w:r>
      <w:r>
        <w:rPr>
          <w:rFonts w:ascii="Cambria" w:hAnsi="Cambria"/>
          <w:b/>
          <w:bCs/>
          <w:color w:val="000000"/>
        </w:rPr>
        <w:t xml:space="preserve"> </w:t>
      </w:r>
      <w:r w:rsidRPr="00A42520">
        <w:t xml:space="preserve">Students who use </w:t>
      </w:r>
      <w:r w:rsidR="005E7ABC" w:rsidRPr="00A42520">
        <w:t xml:space="preserve">Discord </w:t>
      </w:r>
      <w:r w:rsidR="005E7ABC" w:rsidRPr="00A42520">
        <w:t xml:space="preserve">seem to like that I’m not in there, it’s a private place. Not sure they feel the same way with </w:t>
      </w:r>
      <w:proofErr w:type="spellStart"/>
      <w:r w:rsidR="005E7ABC" w:rsidRPr="00A42520">
        <w:t>CircleIn</w:t>
      </w:r>
      <w:proofErr w:type="spellEnd"/>
      <w:r w:rsidR="005E7ABC" w:rsidRPr="00A42520">
        <w:t>.</w:t>
      </w:r>
    </w:p>
    <w:p w14:paraId="1A3C703A" w14:textId="263C1EA7" w:rsidR="001C3192" w:rsidRPr="00666E11" w:rsidRDefault="00A42520">
      <w:pPr>
        <w:numPr>
          <w:ilvl w:val="0"/>
          <w:numId w:val="6"/>
        </w:numPr>
      </w:pPr>
      <w:proofErr w:type="spellStart"/>
      <w:r w:rsidRPr="009E0DA3">
        <w:rPr>
          <w:b/>
          <w:bCs/>
        </w:rPr>
        <w:t>Chelle</w:t>
      </w:r>
      <w:proofErr w:type="spellEnd"/>
      <w:r>
        <w:rPr>
          <w:b/>
          <w:bCs/>
        </w:rPr>
        <w:t xml:space="preserve"> Batchelor</w:t>
      </w:r>
      <w:r w:rsidR="005E7ABC">
        <w:rPr>
          <w:rFonts w:ascii="Calibri" w:eastAsia="Calibri" w:hAnsi="Calibri" w:cs="Calibri"/>
          <w:sz w:val="28"/>
          <w:szCs w:val="28"/>
        </w:rPr>
        <w:t xml:space="preserve">: </w:t>
      </w:r>
      <w:r w:rsidR="005E7ABC" w:rsidRPr="00A42520">
        <w:t xml:space="preserve">It is </w:t>
      </w:r>
      <w:r w:rsidR="005E7ABC" w:rsidRPr="00A42520">
        <w:t>designed to be connected with the class and the institution, and it does identify them in the platform. It’s one of the ways to ensure it’s not used for cheating. I would promote it based on the functionality and t</w:t>
      </w:r>
      <w:r w:rsidRPr="00A42520">
        <w:t>hat t</w:t>
      </w:r>
      <w:r w:rsidR="005E7ABC" w:rsidRPr="00A42520">
        <w:t xml:space="preserve">he gamification to allow them to </w:t>
      </w:r>
      <w:r w:rsidR="00EA3F8F">
        <w:t>earn</w:t>
      </w:r>
      <w:r w:rsidR="005E7ABC" w:rsidRPr="00A42520">
        <w:t xml:space="preserve"> rewa</w:t>
      </w:r>
      <w:r w:rsidR="005E7ABC" w:rsidRPr="00A42520">
        <w:t>rds.</w:t>
      </w:r>
    </w:p>
    <w:p w14:paraId="1BAA29C1" w14:textId="354DC869" w:rsidR="001C3192" w:rsidRPr="00666E11" w:rsidRDefault="00666E11">
      <w:pPr>
        <w:numPr>
          <w:ilvl w:val="0"/>
          <w:numId w:val="6"/>
        </w:numPr>
      </w:pPr>
      <w:r w:rsidRPr="00666E11">
        <w:rPr>
          <w:b/>
          <w:bCs/>
        </w:rPr>
        <w:t>Niki Weight</w:t>
      </w:r>
      <w:r w:rsidR="005E7ABC" w:rsidRPr="00666E11">
        <w:t>: I don’t think faculty can see everything students post; more like trends, but yes, there is some monitoring</w:t>
      </w:r>
      <w:r w:rsidRPr="00666E11">
        <w:t>, but also discretion</w:t>
      </w:r>
      <w:r w:rsidR="005E7ABC" w:rsidRPr="00666E11">
        <w:t>.</w:t>
      </w:r>
    </w:p>
    <w:p w14:paraId="6D1BC122" w14:textId="09E94886" w:rsidR="001C3192" w:rsidRPr="00666E11" w:rsidRDefault="00666E11" w:rsidP="00666E11">
      <w:pPr>
        <w:numPr>
          <w:ilvl w:val="0"/>
          <w:numId w:val="6"/>
        </w:numPr>
      </w:pPr>
      <w:proofErr w:type="spellStart"/>
      <w:r w:rsidRPr="009E0DA3">
        <w:rPr>
          <w:b/>
          <w:bCs/>
        </w:rPr>
        <w:t>Chelle</w:t>
      </w:r>
      <w:proofErr w:type="spellEnd"/>
      <w:r>
        <w:rPr>
          <w:b/>
          <w:bCs/>
        </w:rPr>
        <w:t xml:space="preserve"> Batchelor</w:t>
      </w:r>
      <w:r w:rsidR="005E7ABC" w:rsidRPr="00666E11">
        <w:t xml:space="preserve">: </w:t>
      </w:r>
      <w:r w:rsidRPr="00666E11">
        <w:t xml:space="preserve">I would not want to guarantee that it will never be since there are constant new developments of </w:t>
      </w:r>
      <w:proofErr w:type="spellStart"/>
      <w:r w:rsidRPr="00666E11">
        <w:t>CircleIn</w:t>
      </w:r>
      <w:proofErr w:type="spellEnd"/>
      <w:r w:rsidRPr="00666E11">
        <w:t xml:space="preserve"> during this beta trial for WOU</w:t>
      </w:r>
      <w:r w:rsidRPr="00666E11">
        <w:t>.</w:t>
      </w:r>
    </w:p>
    <w:p w14:paraId="4AFF2305" w14:textId="16C7780A" w:rsidR="001C3192" w:rsidRPr="00666E11" w:rsidRDefault="001C3192" w:rsidP="00666E11">
      <w:pPr>
        <w:pStyle w:val="Heading1"/>
        <w:keepNext w:val="0"/>
        <w:widowControl w:val="0"/>
        <w:spacing w:before="0" w:after="0"/>
        <w:rPr>
          <w:rFonts w:ascii="Cambria" w:eastAsia="Cambria" w:hAnsi="Cambria"/>
          <w:b w:val="0"/>
          <w:sz w:val="24"/>
          <w:szCs w:val="24"/>
        </w:rPr>
      </w:pPr>
    </w:p>
    <w:p w14:paraId="38EF41AC" w14:textId="77777777" w:rsidR="001C3192" w:rsidRDefault="001C3192"/>
    <w:p w14:paraId="4DB72891" w14:textId="77777777" w:rsidR="001C3192" w:rsidRDefault="005E7ABC">
      <w:pPr>
        <w:pStyle w:val="Heading1"/>
        <w:keepNext w:val="0"/>
        <w:widowControl w:val="0"/>
        <w:spacing w:before="0" w:after="0"/>
        <w:ind w:left="900" w:hanging="260"/>
        <w:rPr>
          <w:sz w:val="28"/>
          <w:szCs w:val="28"/>
        </w:rPr>
      </w:pPr>
      <w:bookmarkStart w:id="2" w:name="_heading=h.ziff2lfy3kr" w:colFirst="0" w:colLast="0"/>
      <w:bookmarkEnd w:id="2"/>
      <w:r>
        <w:rPr>
          <w:sz w:val="28"/>
          <w:szCs w:val="28"/>
        </w:rPr>
        <w:t>9.  Announcements: None</w:t>
      </w:r>
    </w:p>
    <w:p w14:paraId="069C2EA7" w14:textId="0E8DF10E" w:rsidR="001C3192" w:rsidRPr="00372C01" w:rsidRDefault="005E7ABC">
      <w:pPr>
        <w:pStyle w:val="Heading2"/>
        <w:keepNext w:val="0"/>
        <w:widowControl w:val="0"/>
        <w:ind w:left="720"/>
      </w:pPr>
      <w:r w:rsidRPr="00372C01">
        <w:t>4:56</w:t>
      </w:r>
      <w:r w:rsidRPr="00372C01">
        <w:rPr>
          <w:color w:val="999999"/>
        </w:rPr>
        <w:t xml:space="preserve"> </w:t>
      </w:r>
      <w:r w:rsidRPr="00372C01">
        <w:t xml:space="preserve">motion to adjourn </w:t>
      </w:r>
      <w:r w:rsidR="003452DA">
        <w:t>- approved</w:t>
      </w:r>
    </w:p>
    <w:p w14:paraId="30B66654" w14:textId="77777777" w:rsidR="001C3192" w:rsidRDefault="001C3192">
      <w:pPr>
        <w:widowControl w:val="0"/>
        <w:rPr>
          <w:rFonts w:ascii="Arial" w:eastAsia="Arial" w:hAnsi="Arial" w:cs="Arial"/>
        </w:rPr>
      </w:pPr>
    </w:p>
    <w:p w14:paraId="60807E0E" w14:textId="77777777" w:rsidR="001C3192" w:rsidRDefault="005E7ABC">
      <w:pPr>
        <w:pStyle w:val="Heading1"/>
        <w:keepNext w:val="0"/>
        <w:widowControl w:val="0"/>
      </w:pPr>
      <w:r>
        <w:t xml:space="preserve">5 – 5:15 p.m. </w:t>
      </w:r>
    </w:p>
    <w:p w14:paraId="3C70BB40" w14:textId="77777777" w:rsidR="001C3192" w:rsidRDefault="005E7ABC">
      <w:pPr>
        <w:widowControl w:val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i/>
          <w:sz w:val="22"/>
          <w:szCs w:val="22"/>
        </w:rPr>
        <w:t>Better Know a Colleague</w:t>
      </w:r>
      <w:r>
        <w:rPr>
          <w:rFonts w:ascii="Arial" w:eastAsia="Arial" w:hAnsi="Arial" w:cs="Arial"/>
          <w:sz w:val="22"/>
          <w:szCs w:val="22"/>
        </w:rPr>
        <w:t xml:space="preserve"> (informal gathering continued, optional) </w:t>
      </w:r>
    </w:p>
    <w:p w14:paraId="4BCC49C3" w14:textId="77777777" w:rsidR="001C3192" w:rsidRDefault="001C3192">
      <w:pPr>
        <w:widowControl w:val="0"/>
        <w:tabs>
          <w:tab w:val="left" w:pos="2032"/>
        </w:tabs>
        <w:rPr>
          <w:rFonts w:ascii="Arial" w:eastAsia="Arial" w:hAnsi="Arial" w:cs="Arial"/>
        </w:rPr>
      </w:pPr>
    </w:p>
    <w:p w14:paraId="77368A90" w14:textId="77777777" w:rsidR="001C3192" w:rsidRDefault="001C3192">
      <w:pPr>
        <w:widowControl w:val="0"/>
      </w:pPr>
    </w:p>
    <w:p w14:paraId="026EB685" w14:textId="77777777" w:rsidR="001C3192" w:rsidRDefault="001C3192">
      <w:pPr>
        <w:widowControl w:val="0"/>
        <w:ind w:left="720"/>
      </w:pPr>
    </w:p>
    <w:sectPr w:rsidR="001C31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1800" w:bottom="1440" w:left="1800" w:header="187" w:footer="18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CD2429" w14:textId="77777777" w:rsidR="005E7ABC" w:rsidRDefault="005E7ABC">
      <w:r>
        <w:separator/>
      </w:r>
    </w:p>
  </w:endnote>
  <w:endnote w:type="continuationSeparator" w:id="0">
    <w:p w14:paraId="4A597ABA" w14:textId="77777777" w:rsidR="005E7ABC" w:rsidRDefault="005E7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67A8EF" w14:textId="77777777" w:rsidR="001C3192" w:rsidRDefault="001C31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142820" w14:textId="77777777" w:rsidR="001C3192" w:rsidRDefault="005E7A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10890"/>
      </w:tabs>
      <w:ind w:left="-1710" w:right="-1800"/>
      <w:rPr>
        <w:color w:val="000000"/>
      </w:rPr>
    </w:pPr>
    <w:r>
      <w:rPr>
        <w:noProof/>
        <w:color w:val="000000"/>
      </w:rPr>
      <w:drawing>
        <wp:inline distT="0" distB="0" distL="0" distR="0" wp14:anchorId="14DBA64F" wp14:editId="4987DF4B">
          <wp:extent cx="7584154" cy="916765"/>
          <wp:effectExtent l="0" t="0" r="0" b="0"/>
          <wp:docPr id="2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84154" cy="9167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53C110" w14:textId="77777777" w:rsidR="001C3192" w:rsidRDefault="001C319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FF5CD" w14:textId="77777777" w:rsidR="005E7ABC" w:rsidRDefault="005E7ABC">
      <w:r>
        <w:separator/>
      </w:r>
    </w:p>
  </w:footnote>
  <w:footnote w:type="continuationSeparator" w:id="0">
    <w:p w14:paraId="6F266934" w14:textId="77777777" w:rsidR="005E7ABC" w:rsidRDefault="005E7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BE87F" w14:textId="0D7842A2" w:rsidR="001C3192" w:rsidRDefault="005E7A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59A1091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817989" o:spid="_x0000_s2051" type="#_x0000_t136" alt="" style="position:absolute;margin-left:0;margin-top:0;width:456.8pt;height:152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5E932B" w14:textId="7FE7050D" w:rsidR="001C3192" w:rsidRDefault="005E7A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-1530" w:right="-1800"/>
      <w:rPr>
        <w:color w:val="000000"/>
      </w:rPr>
    </w:pPr>
    <w:r>
      <w:rPr>
        <w:noProof/>
      </w:rPr>
      <w:pict w14:anchorId="5CB9CC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817990" o:spid="_x0000_s2050" type="#_x0000_t136" alt="" style="position:absolute;left:0;text-align:left;margin-left:0;margin-top:0;width:456.8pt;height:152.25pt;rotation:315;z-index:-25164697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  <w:r>
      <w:rPr>
        <w:noProof/>
        <w:color w:val="000000"/>
      </w:rPr>
      <w:drawing>
        <wp:inline distT="0" distB="0" distL="0" distR="0" wp14:anchorId="77DCB096" wp14:editId="686F6752">
          <wp:extent cx="7465473" cy="555718"/>
          <wp:effectExtent l="0" t="0" r="0" b="0"/>
          <wp:docPr id="2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65473" cy="5557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0B96F" w14:textId="77C5FF0E" w:rsidR="001C3192" w:rsidRDefault="005E7AB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</w:rPr>
      <w:pict w14:anchorId="01D6AFE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5817988" o:spid="_x0000_s2049" type="#_x0000_t136" alt="" style="position:absolute;margin-left:0;margin-top:0;width:456.8pt;height:152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textpath style="font-family:&quot;Cambria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FF091A"/>
    <w:multiLevelType w:val="multilevel"/>
    <w:tmpl w:val="B9A4404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3B9C04C6"/>
    <w:multiLevelType w:val="multilevel"/>
    <w:tmpl w:val="AC5EFFF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52F242F0"/>
    <w:multiLevelType w:val="multilevel"/>
    <w:tmpl w:val="4D8ECEF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5697194D"/>
    <w:multiLevelType w:val="multilevel"/>
    <w:tmpl w:val="A7BA170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700B3110"/>
    <w:multiLevelType w:val="multilevel"/>
    <w:tmpl w:val="E78EE8DA"/>
    <w:lvl w:ilvl="0">
      <w:start w:val="1"/>
      <w:numFmt w:val="bullet"/>
      <w:lvlText w:val="●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753E1598"/>
    <w:multiLevelType w:val="multilevel"/>
    <w:tmpl w:val="2F9E0A4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192"/>
    <w:rsid w:val="000B0B4D"/>
    <w:rsid w:val="000B3247"/>
    <w:rsid w:val="00164431"/>
    <w:rsid w:val="001C3192"/>
    <w:rsid w:val="002338EF"/>
    <w:rsid w:val="00302D99"/>
    <w:rsid w:val="003452DA"/>
    <w:rsid w:val="00372C01"/>
    <w:rsid w:val="004809FB"/>
    <w:rsid w:val="004D23C5"/>
    <w:rsid w:val="005E7ABC"/>
    <w:rsid w:val="0060736F"/>
    <w:rsid w:val="00666E11"/>
    <w:rsid w:val="006672DA"/>
    <w:rsid w:val="006B6089"/>
    <w:rsid w:val="007F24CF"/>
    <w:rsid w:val="009E0DA3"/>
    <w:rsid w:val="00A42520"/>
    <w:rsid w:val="00A94B18"/>
    <w:rsid w:val="00B106BD"/>
    <w:rsid w:val="00CD659B"/>
    <w:rsid w:val="00CF26E0"/>
    <w:rsid w:val="00D24368"/>
    <w:rsid w:val="00DB316D"/>
    <w:rsid w:val="00DE6173"/>
    <w:rsid w:val="00E07468"/>
    <w:rsid w:val="00EA3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2CACCD1"/>
  <w15:docId w15:val="{CC2C89FE-EAF4-CD4F-B40B-EA66B031B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B4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502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3FD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502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50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502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502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502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502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502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3502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CBF"/>
  </w:style>
  <w:style w:type="paragraph" w:styleId="Footer">
    <w:name w:val="footer"/>
    <w:basedOn w:val="Normal"/>
    <w:link w:val="FooterChar"/>
    <w:uiPriority w:val="99"/>
    <w:unhideWhenUsed/>
    <w:rsid w:val="00CE2C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CBF"/>
  </w:style>
  <w:style w:type="paragraph" w:styleId="BalloonText">
    <w:name w:val="Balloon Text"/>
    <w:basedOn w:val="Normal"/>
    <w:link w:val="BalloonTextChar"/>
    <w:uiPriority w:val="99"/>
    <w:semiHidden/>
    <w:unhideWhenUsed/>
    <w:rsid w:val="00CE2CB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CBF"/>
    <w:rPr>
      <w:rFonts w:ascii="Lucida Grande" w:hAnsi="Lucida Grande" w:cs="Lucida Grande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D3502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D3502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D3FDB"/>
    <w:rPr>
      <w:rFonts w:asciiTheme="majorHAnsi" w:eastAsiaTheme="majorEastAsia" w:hAnsiTheme="majorHAnsi"/>
      <w:b/>
      <w:bCs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D3502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502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502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502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502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502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5021"/>
    <w:rPr>
      <w:rFonts w:asciiTheme="majorHAnsi" w:eastAsiaTheme="majorEastAsia" w:hAnsiTheme="majorHAnsi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60"/>
      <w:jc w:val="center"/>
    </w:pPr>
    <w:rPr>
      <w:rFonts w:ascii="Calibri" w:eastAsia="Calibri" w:hAnsi="Calibri" w:cs="Calibri"/>
    </w:rPr>
  </w:style>
  <w:style w:type="character" w:customStyle="1" w:styleId="SubtitleChar">
    <w:name w:val="Subtitle Char"/>
    <w:basedOn w:val="DefaultParagraphFont"/>
    <w:link w:val="Subtitle"/>
    <w:uiPriority w:val="11"/>
    <w:rsid w:val="00D3502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D35021"/>
    <w:rPr>
      <w:b/>
      <w:bCs/>
    </w:rPr>
  </w:style>
  <w:style w:type="character" w:styleId="Emphasis">
    <w:name w:val="Emphasis"/>
    <w:basedOn w:val="DefaultParagraphFont"/>
    <w:uiPriority w:val="20"/>
    <w:qFormat/>
    <w:rsid w:val="00D3502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D35021"/>
    <w:rPr>
      <w:szCs w:val="32"/>
    </w:rPr>
  </w:style>
  <w:style w:type="paragraph" w:styleId="ListParagraph">
    <w:name w:val="List Paragraph"/>
    <w:basedOn w:val="Normal"/>
    <w:uiPriority w:val="34"/>
    <w:qFormat/>
    <w:rsid w:val="00D350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502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D3502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502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5021"/>
    <w:rPr>
      <w:b/>
      <w:i/>
      <w:sz w:val="24"/>
    </w:rPr>
  </w:style>
  <w:style w:type="character" w:styleId="SubtleEmphasis">
    <w:name w:val="Subtle Emphasis"/>
    <w:uiPriority w:val="19"/>
    <w:qFormat/>
    <w:rsid w:val="00D3502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D3502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D3502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D3502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D3502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3502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3FDB"/>
    <w:pPr>
      <w:spacing w:before="100" w:beforeAutospacing="1" w:after="100" w:afterAutospacing="1"/>
    </w:pPr>
    <w:rPr>
      <w:lang w:eastAsia="zh-CN"/>
    </w:rPr>
  </w:style>
  <w:style w:type="character" w:customStyle="1" w:styleId="apple-tab-span">
    <w:name w:val="apple-tab-span"/>
    <w:basedOn w:val="DefaultParagraphFont"/>
    <w:rsid w:val="00BD3F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8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4AQno6zEMXpqd7HbpbXaSepb/Q==">AMUW2mUxf+HI2/vj8DFP+kK/U8IbYKswlVk2zKhSAd4vKoTj0ncNGaWzSliOSveDfg3CgM63e2+U6RVVu7Z/7Y5OzzHPYeyzf6afbs24iEUarFaypDmAkzc35Dtta0+xoKEI6tEkgv4hVocQza26TsEBkGiglM7J3Z3dDWqcS2In1KwuYItCwr8=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UCS</dc:creator>
  <cp:lastModifiedBy>Microsoft Office User</cp:lastModifiedBy>
  <cp:revision>26</cp:revision>
  <dcterms:created xsi:type="dcterms:W3CDTF">2021-02-10T01:23:00Z</dcterms:created>
  <dcterms:modified xsi:type="dcterms:W3CDTF">2021-02-10T02:11:00Z</dcterms:modified>
</cp:coreProperties>
</file>